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1.Моей мечтой было посвятить свою жизнь творчеству, соответственно, и профессию я рассматривала такую же, чтобы я могла раскрыться и развиваться в той сфере. И выбирая профессию воспитатель я тоже ссылалась на то, что это, безусловно креативная и творческая профессия и привлекла меня способностью развиваться в разных направлениях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2.На мой взгляд педагог должен быть неординарной, творческой, равносторонней личностью, а также иметь отличную фантазию и множество идей; помимо прочего должен обладать такими качествами, как креативность, ответственность, чуткость, проницательность, обязательно иметь терпение при работе с детьми и безусловно иметь навыки в воспитательной и учебной деятельности, быть готовым всегда помочь и поддержать детей, независимо от настроения и обстоятельств.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3. Для ребёнка воспитатель — второй человек по значимости после родителей. Каждый ребёнок нуждается в добром слове, в поощрении или порицании какого-то поступка, объяснении трудноразрешимой для него проблемы. Я буду стремиться дать детям заботу, помощь, обеспечить им поддержку, в том числе и психологическую, научить детей новым навыкам в разных направлениях. Словом, я хочу, обеспечить им всестороннее развитие, а также создать такие условия, чтобы в детском саду им было интересно и они с удовольствием шли в детский сад. В семье случается всякое, но детство должно быть радостным. Я надеюсь обеспечить детям островок радости, который обязательно положительно скажется на их будущем. И конечно, достичь этого с помощью новых, креативных способов и технологий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4. На мой взгляд во время обучения я обрету такие навыки, как: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*Управлять группой с целью вовлечения детей в процесс обучения и воспитания, мотивируя их учебно-познавательную деятельность;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*Строить воспитательную деятельность с учетом культурных различий детей, половозрастных и индивидуальных особенностей;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*Выстраивать партнерское взаимодействие с родителями, использовать методы и средства для их психолого-педагогического просвещения;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*Анализировать реальное состояние дел в группе, поддерживать в детском коллективе деловую, дружелюбную атмосферу;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* Использование конструктивных воспитательных усилий родителей (законных представителей), помощь семье в решении вопросов воспитания ребенка;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